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802" w:rsidRPr="00B14802" w:rsidRDefault="00B14802" w:rsidP="00B148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1480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H</w:t>
      </w:r>
      <w:r w:rsidRPr="00B1480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.</w:t>
      </w:r>
      <w:r w:rsidRPr="00B14802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 </w:t>
      </w:r>
      <w:r w:rsidRPr="00B14802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САМОУПРАВЛЕНИЕ</w:t>
      </w:r>
    </w:p>
    <w:p w:rsidR="00B14802" w:rsidRPr="00B14802" w:rsidRDefault="00B14802" w:rsidP="00B14802">
      <w:pPr>
        <w:spacing w:after="24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B1480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 подписанном контракте</w:t>
      </w:r>
    </w:p>
    <w:p w:rsidR="00B14802" w:rsidRPr="00B14802" w:rsidRDefault="00B14802" w:rsidP="00B14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14802">
        <w:rPr>
          <w:rFonts w:ascii="GHEA Grapalat" w:eastAsia="Times New Roman" w:hAnsi="GHEA Grapalat" w:cs="Times New Roman"/>
          <w:color w:val="000000"/>
          <w:lang w:val="ru-RU"/>
        </w:rPr>
        <w:t>Глава «Горисском драматического театра после того, как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.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Вагаршяна»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просто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ниже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его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потребностей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компьютерного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оборудования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и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электрических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установок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для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приобретения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«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/ 2 </w:t>
      </w:r>
      <w:r w:rsidRPr="00B14802">
        <w:rPr>
          <w:rFonts w:ascii="GHEA Grapalat" w:eastAsia="Times New Roman" w:hAnsi="GHEA Grapalat" w:cs="Times New Roman"/>
          <w:color w:val="000000"/>
        </w:rPr>
        <w:t>GVVADT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>-</w:t>
      </w:r>
      <w:r w:rsidRPr="00B14802">
        <w:rPr>
          <w:rFonts w:ascii="GHEA Grapalat" w:eastAsia="Times New Roman" w:hAnsi="GHEA Grapalat" w:cs="Times New Roman"/>
          <w:color w:val="000000"/>
        </w:rPr>
        <w:t>GHAPDZB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-20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</w:rPr>
        <w:t>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>кодированной процедуре закупки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результате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20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до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20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по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апрель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>14,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был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подписан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Н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»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GVVADT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 -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GHAPDZB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 -20/2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-1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color w:val="000000"/>
        </w:rPr>
        <w:t>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>, «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GVVADT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GHAPDZB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 -20/2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-2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color w:val="000000"/>
        </w:rPr>
        <w:t>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>,«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GVVADT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GHAPDZB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 -20/2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3</w:t>
      </w:r>
      <w:r w:rsidRPr="00B14802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B14802">
        <w:rPr>
          <w:rFonts w:ascii="GHEA Grapalat" w:eastAsia="Times New Roman" w:hAnsi="GHEA Grapalat" w:cs="Times New Roman"/>
          <w:color w:val="000000"/>
        </w:rPr>
        <w:t>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переговоры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средств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массовой</w:t>
      </w:r>
      <w:r w:rsidRPr="00B14802">
        <w:rPr>
          <w:rFonts w:ascii="Calibri" w:eastAsia="Times New Roman" w:hAnsi="Calibri" w:cs="Calibri"/>
          <w:color w:val="000000"/>
        </w:rPr>
        <w:t> </w:t>
      </w:r>
      <w:r w:rsidRPr="00B14802">
        <w:rPr>
          <w:rFonts w:ascii="GHEA Grapalat" w:eastAsia="Times New Roman" w:hAnsi="GHEA Grapalat" w:cs="GHEA Grapalat"/>
          <w:color w:val="000000"/>
          <w:lang w:val="ru-RU"/>
        </w:rPr>
        <w:t>информации</w:t>
      </w:r>
      <w:r w:rsidRPr="00B14802">
        <w:rPr>
          <w:rFonts w:ascii="GHEA Grapalat" w:eastAsia="Times New Roman" w:hAnsi="GHEA Grapalat" w:cs="Times New Roman"/>
          <w:color w:val="000000"/>
          <w:lang w:val="ru-RU"/>
        </w:rPr>
        <w:t>:</w:t>
      </w:r>
      <w:r w:rsidRPr="00B14802">
        <w:rPr>
          <w:rFonts w:ascii="Calibri" w:eastAsia="Times New Roman" w:hAnsi="Calibri" w:cs="Calibri"/>
          <w:color w:val="000000"/>
        </w:rPr>
        <w:t>  </w:t>
      </w:r>
    </w:p>
    <w:tbl>
      <w:tblPr>
        <w:tblW w:w="110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238"/>
        <w:gridCol w:w="676"/>
        <w:gridCol w:w="896"/>
        <w:gridCol w:w="160"/>
        <w:gridCol w:w="379"/>
        <w:gridCol w:w="163"/>
        <w:gridCol w:w="618"/>
        <w:gridCol w:w="178"/>
        <w:gridCol w:w="510"/>
        <w:gridCol w:w="196"/>
        <w:gridCol w:w="158"/>
        <w:gridCol w:w="220"/>
        <w:gridCol w:w="168"/>
        <w:gridCol w:w="240"/>
        <w:gridCol w:w="152"/>
        <w:gridCol w:w="264"/>
        <w:gridCol w:w="553"/>
        <w:gridCol w:w="158"/>
        <w:gridCol w:w="168"/>
        <w:gridCol w:w="393"/>
        <w:gridCol w:w="153"/>
        <w:gridCol w:w="483"/>
        <w:gridCol w:w="218"/>
        <w:gridCol w:w="317"/>
        <w:gridCol w:w="145"/>
        <w:gridCol w:w="194"/>
        <w:gridCol w:w="206"/>
        <w:gridCol w:w="469"/>
        <w:gridCol w:w="355"/>
        <w:gridCol w:w="191"/>
        <w:gridCol w:w="478"/>
        <w:gridCol w:w="528"/>
        <w:gridCol w:w="224"/>
        <w:gridCol w:w="644"/>
        <w:gridCol w:w="195"/>
        <w:gridCol w:w="179"/>
        <w:gridCol w:w="181"/>
        <w:gridCol w:w="450"/>
        <w:gridCol w:w="231"/>
        <w:gridCol w:w="234"/>
        <w:gridCol w:w="1386"/>
      </w:tblGrid>
      <w:tr w:rsidR="00B14802" w:rsidRPr="00B14802" w:rsidTr="00B14802">
        <w:trPr>
          <w:trHeight w:val="14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323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С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такого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предмета</w:t>
            </w:r>
          </w:p>
        </w:tc>
      </w:tr>
      <w:tr w:rsidR="00B14802" w:rsidRPr="00B14802" w:rsidTr="00B14802">
        <w:trPr>
          <w:trHeight w:val="11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нет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номера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страницы</w:t>
            </w:r>
          </w:p>
        </w:tc>
        <w:tc>
          <w:tcPr>
            <w:tcW w:w="189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nvanume</w:t>
            </w: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не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единственный</w:t>
            </w:r>
          </w:p>
        </w:tc>
        <w:tc>
          <w:tcPr>
            <w:tcW w:w="1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США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anake</w:t>
            </w:r>
            <w:bookmarkStart w:id="0" w:name="_ftnref1"/>
            <w:bookmarkEnd w:id="0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"_ftn1"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[1]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6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имеет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akhahashvayin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цену</w:t>
            </w:r>
          </w:p>
        </w:tc>
        <w:tc>
          <w:tcPr>
            <w:tcW w:w="184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Номер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Описание ограничивающего (технические характеристики)</w:t>
            </w:r>
          </w:p>
        </w:tc>
        <w:tc>
          <w:tcPr>
            <w:tcW w:w="184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Г -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н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Договор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при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условии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ТВ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ограничивающего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описание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технические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характеристики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)</w:t>
            </w:r>
          </w:p>
        </w:tc>
      </w:tr>
      <w:tr w:rsidR="00B14802" w:rsidRPr="00B14802" w:rsidTr="00B14802">
        <w:trPr>
          <w:trHeight w:val="1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с</w:t>
            </w:r>
            <w:r w:rsidRPr="00B14802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2"/>
                <w:szCs w:val="12"/>
              </w:rPr>
              <w:t>финансовыми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2"/>
                <w:szCs w:val="12"/>
              </w:rPr>
              <w:t>средствами</w:t>
            </w:r>
            <w:bookmarkStart w:id="1" w:name="_ftnref2"/>
            <w:bookmarkEnd w:id="1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"_ftn2"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[2]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в целом</w:t>
            </w:r>
          </w:p>
        </w:tc>
        <w:tc>
          <w:tcPr>
            <w:tcW w:w="26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/ Драм /</w:t>
            </w: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4802" w:rsidRPr="00B14802" w:rsidTr="00B14802">
        <w:trPr>
          <w:trHeight w:val="2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с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финансовыми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средствами</w:t>
            </w:r>
            <w:bookmarkStart w:id="2" w:name="_ftnref3"/>
            <w:bookmarkEnd w:id="2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"_ftn3"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[3]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в целом</w:t>
            </w: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4802" w:rsidRPr="00B14802" w:rsidTr="00B14802">
        <w:trPr>
          <w:trHeight w:val="57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проектор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400000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4000 00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Яркость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менее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4000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люмен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WXGA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(1280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x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800)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собственное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разрешение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/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Собственное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Разрешение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/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Вход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VGA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композитит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S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-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Video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, 2 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HDMI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доступа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Яркость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не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менее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4000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люмен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WXGA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(+1280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категория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фильмов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,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на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которые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дети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не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допускаются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800)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собственное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разрешение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/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Собственное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Разрешение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/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Вход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V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GA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композитит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S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-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Video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, 2 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HDMI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доступа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Экран проектора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100000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Ширина от 180 мм до 300 мм Длина от 260 мм до 500 мм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240 * 187/240: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Отвертка инструмент (шруповерт)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25000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25000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3000 об / мин (опционально) 650 плохо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3000 об / мин (опционально) 650 плохо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Пила по дереву с дисковым (электрическим) пловом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45000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45000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2200 плохо с дисками 2-3,5 мм 38000 оборотов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2200 плохо с дисками 2-3,5 мм 38000 оборотов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Тоже.</w:t>
            </w:r>
            <w:r w:rsidRPr="00B14802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Инструмент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для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резки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железа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болгарский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50000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50000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Диск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180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мм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плохо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1400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плохо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8800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оборотов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Диск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180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мм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плохо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1400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плохо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8800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оборотов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Сварочный аппарат (инверторы)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110000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110000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200 облаков 220 плохой 4-дюймовый электрод номер 50 / 60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HZ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200 облаков 220 плохой 4-дюймовый электрод номер 50 / 60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HZ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Пылесос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90000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90000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220 вольт, 1400 ватт, 30 литров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220 вольт, 1400 ватт, 30 литров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8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морозилка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80000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80000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220 вольт, размер не менее 42 л 460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x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460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x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420 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A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+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220 вольт, размер не менее 42 л 460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x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460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x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420 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A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+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9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компьютер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4 3 0000: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0"/>
                <w:szCs w:val="20"/>
              </w:rPr>
              <w:t>4 3 0000: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LG MP2258 IPS: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CORE I5 9400: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MSI / GIGABYTE H310: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RAM 8 ГБ: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HDD + SSD 1 ТБ + 120 ГБ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DVD-RW: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ASUS / MSI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GTX1650 4 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</w:rPr>
              <w:t>ГБ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THERMALTAK 650: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КЛАВИАТУРЫ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ä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use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СПИКЕР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(В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всех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фирменных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ссылок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,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понимать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или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эквивалентно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LG MP2258 IPS: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CORE I5 9400: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MSI / GIGABYTE H310: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RAM 8 ГБ: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HDD + SSD 1 ТБ + 120 ГБ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DVD-RW: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ASUS / MSI GTX1650 4 ГБ: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THERMALTAK 650: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КЛАВИАТУРЫ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Mäuse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СПИКЕР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компьютер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4"/>
                <w:szCs w:val="24"/>
              </w:rPr>
              <w:t>2 35 000:</w:t>
            </w:r>
          </w:p>
        </w:tc>
        <w:tc>
          <w:tcPr>
            <w:tcW w:w="13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4"/>
                <w:szCs w:val="24"/>
              </w:rPr>
              <w:t>2 35 000: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LG MP2258 IPS: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CPU G5400: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MSI / GIGABYTE H310: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SSD120GB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RAM 4 ГБ: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КЛАВИАТУРЫ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ä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use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СПИКЕР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(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понимать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или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эквивалентно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в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всех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фирменных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ссылок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LG MP2258 IPS: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CPU G5400: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MSI / GIGABYTE H310: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SSD120GB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RAM 4 ГБ: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КЛАВИАТУРЫ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Mäuse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СПИКЕР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4802" w:rsidRPr="00B14802" w:rsidTr="00B14802">
        <w:trPr>
          <w:trHeight w:val="54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11</w:t>
            </w:r>
          </w:p>
        </w:tc>
        <w:tc>
          <w:tcPr>
            <w:tcW w:w="18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Лазерный</w:t>
            </w:r>
            <w:r w:rsidRPr="00B14802">
              <w:rPr>
                <w:rFonts w:ascii="Calibri" w:eastAsia="Times New Roman" w:hAnsi="Calibri" w:cs="Calibri"/>
              </w:rPr>
              <w:t> </w:t>
            </w:r>
            <w:r w:rsidRPr="00B14802">
              <w:rPr>
                <w:rFonts w:ascii="GHEA Grapalat" w:eastAsia="Times New Roman" w:hAnsi="GHEA Grapalat" w:cs="GHEA Grapalat"/>
              </w:rPr>
              <w:t>принтер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часть</w:t>
            </w:r>
          </w:p>
        </w:tc>
        <w:tc>
          <w:tcPr>
            <w:tcW w:w="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4"/>
                <w:szCs w:val="24"/>
              </w:rPr>
              <w:t>120000</w:t>
            </w:r>
          </w:p>
        </w:tc>
        <w:tc>
          <w:tcPr>
            <w:tcW w:w="13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24"/>
                <w:szCs w:val="24"/>
              </w:rPr>
              <w:t>120000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ВСЕ В ОДНОМ КАНОНЕ 3010: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(понимать или эквивалентно в случае всех фирменных ссылок)</w:t>
            </w:r>
          </w:p>
        </w:tc>
        <w:tc>
          <w:tcPr>
            <w:tcW w:w="1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ВСЕ В ОДНОМ КАНОНЕ 3</w:t>
            </w:r>
            <w:r w:rsidRPr="00B14802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B14802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1</w:t>
            </w:r>
            <w:r w:rsidRPr="00B14802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B14802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:</w:t>
            </w:r>
          </w:p>
        </w:tc>
      </w:tr>
      <w:tr w:rsidR="00B14802" w:rsidRPr="00B14802" w:rsidTr="00B14802">
        <w:trPr>
          <w:trHeight w:val="169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137"/>
        </w:trPr>
        <w:tc>
          <w:tcPr>
            <w:tcW w:w="4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Обоснование выбора процедуры покупки</w:t>
            </w:r>
          </w:p>
        </w:tc>
        <w:tc>
          <w:tcPr>
            <w:tcW w:w="690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«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Закупки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»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Статья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22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Пункт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1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Закона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о</w:t>
            </w:r>
          </w:p>
        </w:tc>
      </w:tr>
      <w:tr w:rsidR="00B14802" w:rsidRPr="00B14802" w:rsidTr="00B14802">
        <w:trPr>
          <w:trHeight w:val="196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C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Такой источник финансирования в соответствии с функциональной классификацией бюджетных расходов</w:t>
            </w:r>
            <w:bookmarkStart w:id="3" w:name="_ftnref4"/>
            <w:bookmarkEnd w:id="3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HYPERLINK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"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https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>://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translate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>.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googleusercontent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>.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com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>/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translate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>_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>" \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l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"_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>ftn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4"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[4]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14802" w:rsidRPr="00B14802" w:rsidTr="00B14802"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раздел</w:t>
            </w:r>
          </w:p>
        </w:tc>
        <w:tc>
          <w:tcPr>
            <w:tcW w:w="18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группа</w:t>
            </w:r>
          </w:p>
        </w:tc>
        <w:tc>
          <w:tcPr>
            <w:tcW w:w="19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урок</w:t>
            </w:r>
          </w:p>
        </w:tc>
        <w:tc>
          <w:tcPr>
            <w:tcW w:w="10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программа</w:t>
            </w:r>
          </w:p>
        </w:tc>
        <w:tc>
          <w:tcPr>
            <w:tcW w:w="1062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мера</w:t>
            </w:r>
          </w:p>
        </w:tc>
        <w:tc>
          <w:tcPr>
            <w:tcW w:w="15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внебюджетный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другой</w:t>
            </w:r>
          </w:p>
        </w:tc>
      </w:tr>
      <w:tr w:rsidR="00B14802" w:rsidRPr="00B14802" w:rsidTr="00B14802">
        <w:trPr>
          <w:trHeight w:val="65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8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9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62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5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18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196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155"/>
        </w:trPr>
        <w:tc>
          <w:tcPr>
            <w:tcW w:w="693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H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гомик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отправки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или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публикации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даты</w:t>
            </w:r>
          </w:p>
        </w:tc>
        <w:tc>
          <w:tcPr>
            <w:tcW w:w="4113" w:type="dxa"/>
            <w:gridSpan w:val="17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17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.03.2020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года</w:t>
            </w:r>
          </w:p>
        </w:tc>
      </w:tr>
      <w:tr w:rsidR="00B14802" w:rsidRPr="00B14802" w:rsidTr="00B14802">
        <w:trPr>
          <w:trHeight w:val="164"/>
        </w:trPr>
        <w:tc>
          <w:tcPr>
            <w:tcW w:w="6030" w:type="dxa"/>
            <w:gridSpan w:val="2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H.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raverum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на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изменение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в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дате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bookmarkStart w:id="4" w:name="_ftnref5"/>
            <w:bookmarkEnd w:id="4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"_ftn5"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[5]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1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92"/>
        </w:trPr>
        <w:tc>
          <w:tcPr>
            <w:tcW w:w="0" w:type="auto"/>
            <w:gridSpan w:val="2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...</w:t>
            </w:r>
          </w:p>
        </w:tc>
        <w:tc>
          <w:tcPr>
            <w:tcW w:w="411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7"/>
        </w:trPr>
        <w:tc>
          <w:tcPr>
            <w:tcW w:w="6030" w:type="dxa"/>
            <w:gridSpan w:val="2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Дата приглашения разъяснения</w:t>
            </w: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7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Получение анкеты</w:t>
            </w:r>
          </w:p>
        </w:tc>
        <w:tc>
          <w:tcPr>
            <w:tcW w:w="24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осветление</w:t>
            </w:r>
          </w:p>
        </w:tc>
      </w:tr>
      <w:tr w:rsidR="00B14802" w:rsidRPr="00B14802" w:rsidTr="00B14802">
        <w:trPr>
          <w:trHeight w:val="47"/>
        </w:trPr>
        <w:tc>
          <w:tcPr>
            <w:tcW w:w="0" w:type="auto"/>
            <w:gridSpan w:val="2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7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155"/>
        </w:trPr>
        <w:tc>
          <w:tcPr>
            <w:tcW w:w="0" w:type="auto"/>
            <w:gridSpan w:val="2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...</w:t>
            </w:r>
          </w:p>
        </w:tc>
        <w:tc>
          <w:tcPr>
            <w:tcW w:w="17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54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0"/>
        </w:trPr>
        <w:tc>
          <w:tcPr>
            <w:tcW w:w="13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N / A:</w:t>
            </w:r>
          </w:p>
        </w:tc>
        <w:tc>
          <w:tcPr>
            <w:tcW w:w="190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Имена участников:</w:t>
            </w:r>
          </w:p>
        </w:tc>
        <w:tc>
          <w:tcPr>
            <w:tcW w:w="774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Каждый участник No.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aytov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в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с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девяти</w:t>
            </w:r>
          </w:p>
        </w:tc>
      </w:tr>
      <w:tr w:rsidR="00B14802" w:rsidRPr="00B14802" w:rsidTr="00B14802">
        <w:trPr>
          <w:trHeight w:val="213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AMD</w:t>
            </w:r>
            <w:bookmarkStart w:id="5" w:name="_ftnref6"/>
            <w:bookmarkEnd w:id="5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"_ftn6"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[6]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14802" w:rsidRPr="00B14802" w:rsidTr="00B14802">
        <w:trPr>
          <w:trHeight w:val="137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Цена без A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H</w:t>
            </w:r>
          </w:p>
        </w:tc>
        <w:tc>
          <w:tcPr>
            <w:tcW w:w="208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H H:</w:t>
            </w:r>
          </w:p>
        </w:tc>
        <w:tc>
          <w:tcPr>
            <w:tcW w:w="24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в целом</w:t>
            </w:r>
          </w:p>
        </w:tc>
      </w:tr>
      <w:tr w:rsidR="00B14802" w:rsidRPr="00B14802" w:rsidTr="00B14802">
        <w:trPr>
          <w:trHeight w:val="137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с доступными финансовыми средствами</w:t>
            </w:r>
            <w:bookmarkStart w:id="6" w:name="_ftnref7"/>
            <w:bookmarkEnd w:id="6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"_ftn7"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[7]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в целом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с доступными финансовыми средствами</w:t>
            </w:r>
            <w:r w:rsidRPr="00B14802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 </w:t>
            </w:r>
            <w:bookmarkStart w:id="7" w:name="_ftnref8"/>
            <w:bookmarkEnd w:id="7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"_ftn8"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[8]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в целом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с доступными финансовыми средствами</w:t>
            </w:r>
            <w:r w:rsidRPr="00B14802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 </w:t>
            </w:r>
            <w:bookmarkStart w:id="8" w:name="_ftnref9"/>
            <w:bookmarkEnd w:id="8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"_ftn9"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[9]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2"/>
                <w:szCs w:val="12"/>
              </w:rPr>
              <w:t>в целом</w:t>
            </w:r>
          </w:p>
        </w:tc>
      </w:tr>
      <w:tr w:rsidR="00B14802" w:rsidRPr="00B14802" w:rsidTr="00B14802">
        <w:trPr>
          <w:trHeight w:val="83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Размер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1:</w:t>
            </w:r>
          </w:p>
        </w:tc>
        <w:tc>
          <w:tcPr>
            <w:tcW w:w="965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color w:val="365F91"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ООО "КОМПГАРАНТ"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330000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330000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66000</w:t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66000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396000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396000</w:t>
            </w:r>
          </w:p>
        </w:tc>
      </w:tr>
      <w:tr w:rsidR="00B14802" w:rsidRPr="00B14802" w:rsidTr="00B14802">
        <w:trPr>
          <w:trHeight w:val="267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Размер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2: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Тигран Аветян"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90000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90000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90000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90000</w:t>
            </w:r>
          </w:p>
        </w:tc>
      </w:tr>
      <w:tr w:rsidR="00B14802" w:rsidRPr="00B14802" w:rsidTr="00B14802">
        <w:trPr>
          <w:trHeight w:val="259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3: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16665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1666 5: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3333</w:t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3333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19998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19998</w:t>
            </w:r>
          </w:p>
        </w:tc>
      </w:tr>
      <w:tr w:rsidR="00B14802" w:rsidRPr="00B14802" w:rsidTr="00B14802">
        <w:trPr>
          <w:trHeight w:val="251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4: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37500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37500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7500</w:t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7500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45000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45000</w:t>
            </w:r>
          </w:p>
        </w:tc>
      </w:tr>
      <w:tr w:rsidR="00B14802" w:rsidRPr="00B14802" w:rsidTr="00B14802">
        <w:trPr>
          <w:trHeight w:val="25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5: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37500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37500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7500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7500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45000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45000</w:t>
            </w:r>
          </w:p>
        </w:tc>
      </w:tr>
      <w:tr w:rsidR="00B14802" w:rsidRPr="00B14802" w:rsidTr="00B14802">
        <w:trPr>
          <w:trHeight w:val="249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6: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87500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87500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17500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17500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105000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105000</w:t>
            </w:r>
          </w:p>
        </w:tc>
      </w:tr>
      <w:tr w:rsidR="00B14802" w:rsidRPr="00B14802" w:rsidTr="00B14802">
        <w:trPr>
          <w:trHeight w:val="255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7: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66665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66665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13333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13333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79998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79998</w:t>
            </w:r>
          </w:p>
        </w:tc>
      </w:tr>
      <w:tr w:rsidR="00B14802" w:rsidRPr="00B14802" w:rsidTr="00B14802">
        <w:trPr>
          <w:trHeight w:val="261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8: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62500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62500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12500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12500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75000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75000</w:t>
            </w:r>
          </w:p>
        </w:tc>
      </w:tr>
      <w:tr w:rsidR="00B14802" w:rsidRPr="00B14802" w:rsidTr="00B14802">
        <w:trPr>
          <w:trHeight w:val="254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9: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14802" w:rsidRPr="00B14802" w:rsidRDefault="00B14802" w:rsidP="00B14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306650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306650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61330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61330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368000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368000</w:t>
            </w:r>
          </w:p>
        </w:tc>
      </w:tr>
      <w:tr w:rsidR="00B14802" w:rsidRPr="00B14802" w:rsidTr="00B14802">
        <w:trPr>
          <w:trHeight w:val="245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10: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Нарек Овсепян"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300 000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300000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60000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60000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360000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360000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Тигран Аветян"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390000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390000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390000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390000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ООО "КОМПГАРАНТ"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358300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358300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71660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71660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429960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429960</w:t>
            </w:r>
          </w:p>
        </w:tc>
      </w:tr>
      <w:tr w:rsidR="00B14802" w:rsidRPr="00B14802" w:rsidTr="00B14802">
        <w:trPr>
          <w:trHeight w:val="252"/>
        </w:trPr>
        <w:tc>
          <w:tcPr>
            <w:tcW w:w="9895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Размер 11: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ООО "КОМПГАРАНТ"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98400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98400</w:t>
            </w:r>
          </w:p>
        </w:tc>
        <w:tc>
          <w:tcPr>
            <w:tcW w:w="10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118080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19680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118080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118080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Частный предприниматель Нарек Овсепян »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99000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99000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19800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19800</w:t>
            </w:r>
          </w:p>
        </w:tc>
        <w:tc>
          <w:tcPr>
            <w:tcW w:w="1261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118800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4"/>
                <w:szCs w:val="24"/>
              </w:rPr>
              <w:t>118800</w:t>
            </w:r>
          </w:p>
        </w:tc>
      </w:tr>
      <w:tr w:rsidR="00B14802" w:rsidRPr="00B14802" w:rsidTr="00B14802">
        <w:trPr>
          <w:trHeight w:val="551"/>
        </w:trPr>
        <w:tc>
          <w:tcPr>
            <w:tcW w:w="1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lastRenderedPageBreak/>
              <w:t>3</w:t>
            </w:r>
          </w:p>
        </w:tc>
        <w:tc>
          <w:tcPr>
            <w:tcW w:w="1907" w:type="dxa"/>
            <w:gridSpan w:val="6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</w:rPr>
              <w:t>"Частный предприниматель Тигран Аветян"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5"/>
                <w:szCs w:val="25"/>
              </w:rPr>
              <w:t>110000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5"/>
                <w:szCs w:val="25"/>
              </w:rPr>
              <w:t>110000</w:t>
            </w:r>
          </w:p>
        </w:tc>
        <w:tc>
          <w:tcPr>
            <w:tcW w:w="1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-</w:t>
            </w:r>
          </w:p>
        </w:tc>
        <w:tc>
          <w:tcPr>
            <w:tcW w:w="1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5"/>
                <w:szCs w:val="25"/>
              </w:rPr>
              <w:t>110000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5"/>
                <w:szCs w:val="25"/>
              </w:rPr>
              <w:t>110000</w:t>
            </w:r>
          </w:p>
        </w:tc>
      </w:tr>
      <w:tr w:rsidR="00B14802" w:rsidRPr="00B14802" w:rsidTr="00B14802">
        <w:trPr>
          <w:trHeight w:val="290"/>
        </w:trPr>
        <w:tc>
          <w:tcPr>
            <w:tcW w:w="26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Другая информация:</w:t>
            </w:r>
          </w:p>
        </w:tc>
        <w:tc>
          <w:tcPr>
            <w:tcW w:w="8433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Примечание: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>если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переговоры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были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созваны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для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снижения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цен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>.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Архиепископ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заявок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отклонил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отступы</w:t>
            </w:r>
          </w:p>
        </w:tc>
      </w:tr>
      <w:tr w:rsidR="00B14802" w:rsidRPr="00B14802" w:rsidTr="00B14802">
        <w:tc>
          <w:tcPr>
            <w:tcW w:w="8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Номер секции измерения: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Имя участника:</w:t>
            </w:r>
          </w:p>
        </w:tc>
        <w:tc>
          <w:tcPr>
            <w:tcW w:w="8828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Результаты оценки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(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достаточные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или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недостаточные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)</w:t>
            </w:r>
          </w:p>
        </w:tc>
      </w:tr>
      <w:tr w:rsidR="00B14802" w:rsidRPr="00B14802" w:rsidTr="00B14802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Создать и презентовать кооперативный магазин</w:t>
            </w:r>
          </w:p>
        </w:tc>
        <w:tc>
          <w:tcPr>
            <w:tcW w:w="1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Наличие документов, необходимых по приглашению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Предлагаемая покупка предмета, существуют технические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спецификации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для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совместной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ответственности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-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конституционного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/>
              </w:rPr>
              <w:t>характера</w:t>
            </w: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Участие в мероприятиях,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предусмотренных договором в соответствии с конкретной научной работой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Особо научные исследования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Финансовые ресурсы</w:t>
            </w:r>
          </w:p>
        </w:tc>
        <w:tc>
          <w:tcPr>
            <w:tcW w:w="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Рабочие ресурсы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Ценовое предложение:</w:t>
            </w:r>
          </w:p>
        </w:tc>
      </w:tr>
      <w:tr w:rsidR="00B14802" w:rsidRPr="00B14802" w:rsidTr="00B14802"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0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...</w:t>
            </w:r>
          </w:p>
        </w:tc>
        <w:tc>
          <w:tcPr>
            <w:tcW w:w="1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344"/>
        </w:trPr>
        <w:tc>
          <w:tcPr>
            <w:tcW w:w="261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Другая информация:</w:t>
            </w:r>
          </w:p>
        </w:tc>
        <w:tc>
          <w:tcPr>
            <w:tcW w:w="8433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Примечание: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>другие основания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для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отклонения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  <w:lang w:val="ru-RU"/>
              </w:rPr>
              <w:t>заявок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>.</w:t>
            </w:r>
          </w:p>
        </w:tc>
      </w:tr>
      <w:tr w:rsidR="00B14802" w:rsidRPr="00B14802" w:rsidTr="00B14802">
        <w:trPr>
          <w:trHeight w:val="344"/>
        </w:trPr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3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289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346"/>
        </w:trPr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Дата решения выбранного участника</w:t>
            </w:r>
          </w:p>
        </w:tc>
        <w:tc>
          <w:tcPr>
            <w:tcW w:w="628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8"/>
                <w:szCs w:val="18"/>
              </w:rPr>
              <w:t>.03.2020</w:t>
            </w:r>
            <w:r w:rsidRPr="00B148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8"/>
                <w:szCs w:val="18"/>
              </w:rPr>
              <w:t>года</w:t>
            </w:r>
          </w:p>
        </w:tc>
      </w:tr>
      <w:tr w:rsidR="00B14802" w:rsidRPr="00B14802" w:rsidTr="00B14802">
        <w:trPr>
          <w:trHeight w:val="92"/>
        </w:trPr>
        <w:tc>
          <w:tcPr>
            <w:tcW w:w="4758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Период бездействия</w:t>
            </w:r>
          </w:p>
        </w:tc>
        <w:tc>
          <w:tcPr>
            <w:tcW w:w="3111" w:type="dxa"/>
            <w:gridSpan w:val="1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       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Начало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периода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бездействия</w:t>
            </w:r>
          </w:p>
        </w:tc>
        <w:tc>
          <w:tcPr>
            <w:tcW w:w="31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      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Конец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бездействия</w:t>
            </w:r>
          </w:p>
        </w:tc>
      </w:tr>
      <w:tr w:rsidR="00B14802" w:rsidRPr="00B14802" w:rsidTr="00B14802">
        <w:trPr>
          <w:trHeight w:val="92"/>
        </w:trPr>
        <w:tc>
          <w:tcPr>
            <w:tcW w:w="0" w:type="auto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184" w:lineRule="atLeast"/>
              <w:ind w:firstLine="2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01.04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.2020:</w:t>
            </w:r>
          </w:p>
        </w:tc>
        <w:tc>
          <w:tcPr>
            <w:tcW w:w="31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184" w:lineRule="atLeast"/>
              <w:ind w:firstLine="2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05.04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.2020:</w:t>
            </w:r>
          </w:p>
        </w:tc>
      </w:tr>
      <w:tr w:rsidR="00B14802" w:rsidRPr="00B14802" w:rsidTr="00B14802">
        <w:trPr>
          <w:trHeight w:val="344"/>
        </w:trPr>
        <w:tc>
          <w:tcPr>
            <w:tcW w:w="4758" w:type="dxa"/>
            <w:gridSpan w:val="1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Дата уведомления о предложении подписать договор выбранному участнику</w:t>
            </w:r>
          </w:p>
        </w:tc>
        <w:tc>
          <w:tcPr>
            <w:tcW w:w="6285" w:type="dxa"/>
            <w:gridSpan w:val="26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07.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04.2020:</w:t>
            </w:r>
          </w:p>
        </w:tc>
      </w:tr>
      <w:tr w:rsidR="00B14802" w:rsidRPr="00B14802" w:rsidTr="00B14802">
        <w:trPr>
          <w:trHeight w:val="344"/>
        </w:trPr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/>
              </w:rPr>
              <w:t>Дата заключения договора, подписанного выбранным участником</w:t>
            </w:r>
          </w:p>
        </w:tc>
        <w:tc>
          <w:tcPr>
            <w:tcW w:w="6285" w:type="dxa"/>
            <w:gridSpan w:val="2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14.04.2020</w:t>
            </w:r>
          </w:p>
        </w:tc>
      </w:tr>
      <w:tr w:rsidR="00B14802" w:rsidRPr="00B14802" w:rsidTr="00B14802">
        <w:trPr>
          <w:trHeight w:val="344"/>
        </w:trPr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85" w:type="dxa"/>
            <w:gridSpan w:val="2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14.04.2020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c>
          <w:tcPr>
            <w:tcW w:w="8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Номер секции измерения: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Выбранный участник:</w:t>
            </w:r>
          </w:p>
        </w:tc>
        <w:tc>
          <w:tcPr>
            <w:tcW w:w="8808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П.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aymanag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соблюдение</w:t>
            </w:r>
          </w:p>
        </w:tc>
      </w:tr>
      <w:tr w:rsidR="00B14802" w:rsidRPr="00B14802" w:rsidTr="00B14802">
        <w:trPr>
          <w:trHeight w:val="237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Номер договора: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Дата подписания:</w:t>
            </w:r>
          </w:p>
        </w:tc>
        <w:tc>
          <w:tcPr>
            <w:tcW w:w="131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Срок завершения:</w:t>
            </w:r>
          </w:p>
        </w:tc>
        <w:tc>
          <w:tcPr>
            <w:tcW w:w="89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Сумма аванса</w:t>
            </w:r>
          </w:p>
        </w:tc>
        <w:tc>
          <w:tcPr>
            <w:tcW w:w="32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цена</w:t>
            </w:r>
          </w:p>
        </w:tc>
      </w:tr>
      <w:tr w:rsidR="00B14802" w:rsidRPr="00B14802" w:rsidTr="00B14802">
        <w:trPr>
          <w:trHeight w:val="238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AMD</w:t>
            </w:r>
          </w:p>
        </w:tc>
      </w:tr>
      <w:tr w:rsidR="00B14802" w:rsidRPr="00B14802" w:rsidTr="00B14802">
        <w:trPr>
          <w:trHeight w:val="263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С доступными финансовыми средствами</w:t>
            </w:r>
          </w:p>
        </w:tc>
        <w:tc>
          <w:tcPr>
            <w:tcW w:w="1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в целом</w:t>
            </w:r>
            <w:bookmarkStart w:id="9" w:name="_ftnref10"/>
            <w:bookmarkEnd w:id="9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"_ftn10"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[10]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14802" w:rsidRPr="00B14802" w:rsidTr="00B14802">
        <w:trPr>
          <w:trHeight w:val="146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3,4,5,6,7,8,9,10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«P / E</w:t>
            </w:r>
            <w:r w:rsidRPr="00B14802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</w:rPr>
              <w:t>имеет</w:t>
            </w:r>
            <w:r w:rsidRPr="00B14802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</w:rPr>
              <w:t>годовой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</w:rPr>
              <w:t>Овсепян»</w:t>
            </w:r>
          </w:p>
        </w:tc>
        <w:tc>
          <w:tcPr>
            <w:tcW w:w="18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"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GVVADT-GHAPDZB -20/2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-1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</w:t>
            </w:r>
          </w:p>
        </w:tc>
        <w:tc>
          <w:tcPr>
            <w:tcW w:w="15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14.04.2020</w:t>
            </w:r>
          </w:p>
        </w:tc>
        <w:tc>
          <w:tcPr>
            <w:tcW w:w="1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i/>
                <w:iCs/>
                <w:sz w:val="14"/>
                <w:szCs w:val="14"/>
              </w:rPr>
              <w:t>после вступления в силу прав и обязанностей сторон договора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i/>
                <w:iCs/>
                <w:sz w:val="14"/>
                <w:szCs w:val="14"/>
              </w:rPr>
              <w:t>21-й календарный день</w:t>
            </w:r>
          </w:p>
        </w:tc>
        <w:tc>
          <w:tcPr>
            <w:tcW w:w="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15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1097996</w:t>
            </w:r>
          </w:p>
        </w:tc>
        <w:tc>
          <w:tcPr>
            <w:tcW w:w="1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1097996</w:t>
            </w:r>
          </w:p>
        </w:tc>
      </w:tr>
      <w:tr w:rsidR="00B14802" w:rsidRPr="00B14802" w:rsidTr="00B14802">
        <w:trPr>
          <w:trHeight w:val="146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"Частный предприниматель Тигран Аветян"</w:t>
            </w:r>
          </w:p>
        </w:tc>
        <w:tc>
          <w:tcPr>
            <w:tcW w:w="18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"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ГВВАДТ-ГАПРБ-20/2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-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2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"</w:t>
            </w:r>
          </w:p>
        </w:tc>
        <w:tc>
          <w:tcPr>
            <w:tcW w:w="15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14.04.2020</w:t>
            </w:r>
          </w:p>
        </w:tc>
        <w:tc>
          <w:tcPr>
            <w:tcW w:w="1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i/>
                <w:iCs/>
                <w:sz w:val="14"/>
                <w:szCs w:val="14"/>
              </w:rPr>
              <w:t>после вступления в силу прав и обязанностей сторон договора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i/>
                <w:iCs/>
                <w:sz w:val="14"/>
                <w:szCs w:val="14"/>
              </w:rPr>
              <w:t>21-й календарный день</w:t>
            </w:r>
          </w:p>
        </w:tc>
        <w:tc>
          <w:tcPr>
            <w:tcW w:w="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15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90000</w:t>
            </w:r>
          </w:p>
        </w:tc>
        <w:tc>
          <w:tcPr>
            <w:tcW w:w="1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90000</w:t>
            </w:r>
          </w:p>
        </w:tc>
      </w:tr>
      <w:tr w:rsidR="00B14802" w:rsidRPr="00B14802" w:rsidTr="00B14802">
        <w:trPr>
          <w:trHeight w:val="146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ООО "КОМПГАРАНТ"</w:t>
            </w:r>
          </w:p>
        </w:tc>
        <w:tc>
          <w:tcPr>
            <w:tcW w:w="18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"</w:t>
            </w:r>
            <w:r w:rsidRPr="00B14802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ГВВАДТ-ГХААПРБ-20/2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-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>3</w:t>
            </w:r>
            <w:r w:rsidRPr="00B14802">
              <w:rPr>
                <w:rFonts w:ascii="Calibri" w:eastAsia="Times New Roman" w:hAnsi="Calibri" w:cs="Calibri"/>
                <w:i/>
                <w:iCs/>
                <w:sz w:val="16"/>
                <w:szCs w:val="16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"</w:t>
            </w:r>
          </w:p>
        </w:tc>
        <w:tc>
          <w:tcPr>
            <w:tcW w:w="15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14.04.2020</w:t>
            </w:r>
          </w:p>
        </w:tc>
        <w:tc>
          <w:tcPr>
            <w:tcW w:w="1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i/>
                <w:iCs/>
                <w:sz w:val="14"/>
                <w:szCs w:val="14"/>
              </w:rPr>
              <w:t>после вступления в силу прав и обязанностей сторон договора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i/>
                <w:iCs/>
                <w:sz w:val="14"/>
                <w:szCs w:val="14"/>
              </w:rPr>
              <w:t>21-й календарный день</w:t>
            </w:r>
          </w:p>
        </w:tc>
        <w:tc>
          <w:tcPr>
            <w:tcW w:w="8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15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Times New Roman"/>
              </w:rPr>
              <w:t>514080</w:t>
            </w:r>
          </w:p>
        </w:tc>
        <w:tc>
          <w:tcPr>
            <w:tcW w:w="1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Times New Roman"/>
              </w:rPr>
              <w:t>514080</w:t>
            </w:r>
          </w:p>
        </w:tc>
      </w:tr>
      <w:tr w:rsidR="00B14802" w:rsidRPr="00B14802" w:rsidTr="00B14802">
        <w:trPr>
          <w:trHeight w:val="150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Имя и адрес выбранного участника (ов)</w:t>
            </w:r>
          </w:p>
        </w:tc>
      </w:tr>
      <w:tr w:rsidR="00B14802" w:rsidRPr="00B14802" w:rsidTr="00B14802">
        <w:trPr>
          <w:trHeight w:val="125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Номер секции измерения: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Выбранный участник:</w:t>
            </w:r>
          </w:p>
        </w:tc>
        <w:tc>
          <w:tcPr>
            <w:tcW w:w="26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Электронная почта</w:t>
            </w:r>
          </w:p>
        </w:tc>
        <w:tc>
          <w:tcPr>
            <w:tcW w:w="24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Банковский счет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TIN</w:t>
            </w:r>
            <w:bookmarkStart w:id="10" w:name="_ftnref11"/>
            <w:bookmarkEnd w:id="10"/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"https://translate.googleusercontent.com/translate_f" \l "_ftn11" </w:instrTex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148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[11] </w:t>
            </w:r>
            <w:r w:rsidRPr="00B1480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/ Номер паспорта: серия</w:t>
            </w:r>
          </w:p>
        </w:tc>
      </w:tr>
      <w:tr w:rsidR="00B14802" w:rsidRPr="00B14802" w:rsidTr="00B14802">
        <w:trPr>
          <w:trHeight w:val="155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3,4,5,6,7,8,9,10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«P / E</w:t>
            </w:r>
            <w:r w:rsidRPr="00B14802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</w:rPr>
              <w:t>имеет</w:t>
            </w:r>
            <w:r w:rsidRPr="00B14802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</w:rPr>
              <w:t>годовой</w:t>
            </w: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sz w:val="20"/>
                <w:szCs w:val="20"/>
              </w:rPr>
              <w:t>Овсепян»</w:t>
            </w:r>
          </w:p>
        </w:tc>
        <w:tc>
          <w:tcPr>
            <w:tcW w:w="26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Sylfaen" w:eastAsia="Times New Roman" w:hAnsi="Sylfaen" w:cs="Times New Roman"/>
              </w:rPr>
              <w:t>C. Горис, 32/3 Гусан Ашот</w:t>
            </w:r>
          </w:p>
        </w:tc>
        <w:tc>
          <w:tcPr>
            <w:tcW w:w="20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B14802">
                <w:rPr>
                  <w:rFonts w:ascii="Sylfaen" w:eastAsia="Times New Roman" w:hAnsi="Sylfaen" w:cs="Times New Roman"/>
                  <w:color w:val="000000"/>
                  <w:u w:val="single"/>
                </w:rPr>
                <w:t>Grigoryan.terez@mail.ru</w:t>
              </w:r>
            </w:hyperlink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Times Armenian" w:eastAsia="Times New Roman" w:hAnsi="Times Armenian" w:cs="Times New Roman"/>
                <w:sz w:val="18"/>
                <w:szCs w:val="18"/>
              </w:rPr>
              <w:t> </w:t>
            </w:r>
          </w:p>
        </w:tc>
        <w:tc>
          <w:tcPr>
            <w:tcW w:w="24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 Unicode" w:eastAsia="Times New Roman" w:hAnsi="Arial Unicode" w:cs="Times New Roman"/>
                <w:sz w:val="24"/>
                <w:szCs w:val="24"/>
              </w:rPr>
              <w:t>163298363314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 Unicode" w:eastAsia="Times New Roman" w:hAnsi="Arial Unicode" w:cs="Times New Roman"/>
              </w:rPr>
              <w:t>82785147</w:t>
            </w:r>
          </w:p>
        </w:tc>
      </w:tr>
      <w:tr w:rsidR="00B14802" w:rsidRPr="00B14802" w:rsidTr="00B14802">
        <w:trPr>
          <w:trHeight w:val="155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"Частный предприниматель Тигран Аветян"</w:t>
            </w:r>
          </w:p>
        </w:tc>
        <w:tc>
          <w:tcPr>
            <w:tcW w:w="26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Sylfaen" w:eastAsia="Times New Roman" w:hAnsi="Sylfaen" w:cs="Times New Roman"/>
              </w:rPr>
              <w:t>Пр. Маштоца 16</w:t>
            </w:r>
          </w:p>
        </w:tc>
        <w:tc>
          <w:tcPr>
            <w:tcW w:w="2016" w:type="dxa"/>
            <w:gridSpan w:val="9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B14802">
                <w:rPr>
                  <w:rFonts w:ascii="Sylfaen" w:eastAsia="Times New Roman" w:hAnsi="Sylfaen" w:cs="Times New Roman"/>
                  <w:color w:val="0000FF"/>
                  <w:sz w:val="24"/>
                  <w:szCs w:val="24"/>
                  <w:u w:val="single"/>
                </w:rPr>
                <w:t>avtigran@inbox.ru</w:t>
              </w:r>
            </w:hyperlink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24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 Unicode" w:eastAsia="Times New Roman" w:hAnsi="Arial Unicode" w:cs="Times New Roman"/>
                <w:sz w:val="24"/>
                <w:szCs w:val="24"/>
              </w:rPr>
              <w:t>220269670547000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3"/>
                <w:szCs w:val="23"/>
              </w:rPr>
              <w:t>77924425</w:t>
            </w:r>
          </w:p>
        </w:tc>
      </w:tr>
      <w:tr w:rsidR="00B14802" w:rsidRPr="00B14802" w:rsidTr="00B14802">
        <w:trPr>
          <w:trHeight w:val="155"/>
        </w:trPr>
        <w:tc>
          <w:tcPr>
            <w:tcW w:w="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ООО "КОМПГАРАНТ"</w:t>
            </w:r>
          </w:p>
        </w:tc>
        <w:tc>
          <w:tcPr>
            <w:tcW w:w="26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Sylfaen" w:eastAsia="Times New Roman" w:hAnsi="Sylfaen" w:cs="Times New Roman"/>
              </w:rPr>
              <w:t>C. Ереван, Вардананц тупик 8</w:t>
            </w:r>
          </w:p>
        </w:tc>
        <w:tc>
          <w:tcPr>
            <w:tcW w:w="20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B14802">
                <w:rPr>
                  <w:rFonts w:ascii="Sylfaen" w:eastAsia="Times New Roman" w:hAnsi="Sylfaen" w:cs="Times New Roman"/>
                  <w:color w:val="000000"/>
                  <w:u w:val="single"/>
                </w:rPr>
                <w:t>info@compgarant.am</w:t>
              </w:r>
            </w:hyperlink>
          </w:p>
        </w:tc>
        <w:tc>
          <w:tcPr>
            <w:tcW w:w="24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 Unicode" w:eastAsia="Times New Roman" w:hAnsi="Arial Unicode" w:cs="Times New Roman"/>
                <w:sz w:val="20"/>
                <w:szCs w:val="20"/>
              </w:rPr>
              <w:t>2050022550111001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Arial" w:eastAsia="Times New Roman" w:hAnsi="Arial" w:cs="Arial"/>
                <w:sz w:val="20"/>
                <w:szCs w:val="20"/>
              </w:rPr>
              <w:t>00927169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200"/>
        </w:trPr>
        <w:tc>
          <w:tcPr>
            <w:tcW w:w="2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Другая информация:</w:t>
            </w:r>
          </w:p>
        </w:tc>
        <w:tc>
          <w:tcPr>
            <w:tcW w:w="8489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Примечание: в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случае неполучения доли клиент обязан заполнить информацию о неполучении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.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75"/>
        </w:trPr>
        <w:tc>
          <w:tcPr>
            <w:tcW w:w="2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Информация о публикациях, сделанных в соответствии с Законом РА о закупках с целью привлечения участников</w:t>
            </w:r>
          </w:p>
        </w:tc>
        <w:tc>
          <w:tcPr>
            <w:tcW w:w="8489" w:type="dxa"/>
            <w:gridSpan w:val="3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«Закупка» В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соответствии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с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законом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всех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необходимой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информации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,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публикации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hyperlink r:id="rId7" w:history="1">
              <w:r w:rsidRPr="00B14802">
                <w:rPr>
                  <w:rFonts w:ascii="GHEA Grapalat" w:eastAsia="Times New Roman" w:hAnsi="GHEA Grapalat" w:cs="Times New Roman"/>
                  <w:color w:val="0000FF"/>
                  <w:sz w:val="14"/>
                  <w:szCs w:val="14"/>
                  <w:u w:val="single"/>
                </w:rPr>
                <w:t>www.procurement.am</w:t>
              </w:r>
            </w:hyperlink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sz w:val="14"/>
                <w:szCs w:val="14"/>
              </w:rPr>
              <w:t>сайтов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sz w:val="14"/>
                <w:szCs w:val="14"/>
              </w:rPr>
              <w:t>.</w:t>
            </w:r>
            <w:r w:rsidRPr="00B14802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27"/>
        </w:trPr>
        <w:tc>
          <w:tcPr>
            <w:tcW w:w="2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C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этот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процесс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в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рамках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незаконной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деятельности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Обнаруживаемом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в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что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на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предпринятые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действия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Краткого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описания</w:t>
            </w:r>
          </w:p>
        </w:tc>
        <w:tc>
          <w:tcPr>
            <w:tcW w:w="8489" w:type="dxa"/>
            <w:gridSpan w:val="3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Закупок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Процесс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в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рамках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незаконных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операций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будут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определены</w:t>
            </w:r>
          </w:p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27"/>
        </w:trPr>
        <w:tc>
          <w:tcPr>
            <w:tcW w:w="2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lastRenderedPageBreak/>
              <w:t>Покупая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процесс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из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тех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жалоб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и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о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тех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принятых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решениях</w:t>
            </w:r>
          </w:p>
        </w:tc>
        <w:tc>
          <w:tcPr>
            <w:tcW w:w="8489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Покупая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процесс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из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тех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жалоб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 xml:space="preserve"> </w:t>
            </w:r>
            <w:r w:rsidRPr="00B14802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</w:rPr>
              <w:t>нет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427"/>
        </w:trPr>
        <w:tc>
          <w:tcPr>
            <w:tcW w:w="25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Другая необходимая информация:</w:t>
            </w:r>
          </w:p>
        </w:tc>
        <w:tc>
          <w:tcPr>
            <w:tcW w:w="8489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-</w:t>
            </w:r>
          </w:p>
        </w:tc>
      </w:tr>
      <w:tr w:rsidR="00B14802" w:rsidRPr="00B14802" w:rsidTr="00B14802">
        <w:trPr>
          <w:trHeight w:val="288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B14802" w:rsidRPr="00B14802" w:rsidTr="00B14802">
        <w:trPr>
          <w:trHeight w:val="227"/>
        </w:trPr>
        <w:tc>
          <w:tcPr>
            <w:tcW w:w="1104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Для получения дополнительной информации об этом объявлении, пожалуйста, свяжитесь с координатором закупок</w:t>
            </w:r>
          </w:p>
        </w:tc>
      </w:tr>
      <w:tr w:rsidR="00B14802" w:rsidRPr="00B14802" w:rsidTr="00B14802">
        <w:trPr>
          <w:trHeight w:val="47"/>
        </w:trPr>
        <w:tc>
          <w:tcPr>
            <w:tcW w:w="32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Имя, Фамилия:</w:t>
            </w:r>
          </w:p>
        </w:tc>
        <w:tc>
          <w:tcPr>
            <w:tcW w:w="38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телефон</w:t>
            </w:r>
          </w:p>
        </w:tc>
        <w:tc>
          <w:tcPr>
            <w:tcW w:w="395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Тоже.</w:t>
            </w:r>
            <w:r w:rsidRPr="00B14802">
              <w:rPr>
                <w:rFonts w:ascii="Calibri" w:eastAsia="Times New Roman" w:hAnsi="Calibri" w:cs="Calibri"/>
                <w:b/>
                <w:bCs/>
                <w:sz w:val="14"/>
                <w:szCs w:val="14"/>
              </w:rPr>
              <w:t> </w:t>
            </w:r>
            <w:r w:rsidRPr="00B1480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адрес электронной почты:</w:t>
            </w:r>
          </w:p>
        </w:tc>
      </w:tr>
      <w:tr w:rsidR="00B14802" w:rsidRPr="00B14802" w:rsidTr="00B14802">
        <w:trPr>
          <w:trHeight w:val="47"/>
        </w:trPr>
        <w:tc>
          <w:tcPr>
            <w:tcW w:w="32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sz w:val="20"/>
                <w:szCs w:val="20"/>
              </w:rPr>
              <w:t>Роза Асатрян</w:t>
            </w:r>
          </w:p>
        </w:tc>
        <w:tc>
          <w:tcPr>
            <w:tcW w:w="385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096 50 50 09:</w:t>
            </w:r>
          </w:p>
        </w:tc>
        <w:tc>
          <w:tcPr>
            <w:tcW w:w="395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802" w:rsidRPr="00B14802" w:rsidRDefault="00B14802" w:rsidP="00B1480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02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goristatron@rambler.ru</w:t>
            </w:r>
          </w:p>
        </w:tc>
      </w:tr>
    </w:tbl>
    <w:p w:rsidR="00B14802" w:rsidRPr="00B14802" w:rsidRDefault="00B14802" w:rsidP="00B14802">
      <w:pPr>
        <w:spacing w:after="240" w:line="3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14802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B14802" w:rsidRPr="00B14802" w:rsidRDefault="00B14802" w:rsidP="00B14802">
      <w:pPr>
        <w:spacing w:after="240" w:line="3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>Заказчик</w:t>
      </w:r>
      <w:r w:rsidRPr="00B14802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>:</w:t>
      </w:r>
      <w:r w:rsidRPr="00B14802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>"</w:t>
      </w:r>
      <w:r w:rsidRPr="00B14802">
        <w:rPr>
          <w:rFonts w:ascii="GHEA Grapalat" w:eastAsia="Times New Roman" w:hAnsi="GHEA Grapalat" w:cs="GHEA Grapalat"/>
          <w:color w:val="000000"/>
          <w:sz w:val="20"/>
          <w:szCs w:val="20"/>
        </w:rPr>
        <w:t>Горис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sz w:val="20"/>
          <w:szCs w:val="20"/>
        </w:rPr>
        <w:t>В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>."</w:t>
      </w:r>
      <w:r w:rsidRPr="00B14802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B14802">
        <w:rPr>
          <w:rFonts w:ascii="GHEA Grapalat" w:eastAsia="Times New Roman" w:hAnsi="GHEA Grapalat" w:cs="GHEA Grapalat"/>
          <w:color w:val="000000"/>
          <w:sz w:val="20"/>
          <w:szCs w:val="20"/>
        </w:rPr>
        <w:t>Драматический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sz w:val="20"/>
          <w:szCs w:val="20"/>
        </w:rPr>
        <w:t>Театр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Pr="00B14802">
        <w:rPr>
          <w:rFonts w:ascii="GHEA Grapalat" w:eastAsia="Times New Roman" w:hAnsi="GHEA Grapalat" w:cs="GHEA Grapalat"/>
          <w:color w:val="000000"/>
          <w:sz w:val="20"/>
          <w:szCs w:val="20"/>
        </w:rPr>
        <w:t>Вагаршяна</w:t>
      </w:r>
      <w:r w:rsidRPr="00B1480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&gt;&gt; </w:t>
      </w:r>
      <w:r w:rsidRPr="00B14802">
        <w:rPr>
          <w:rFonts w:ascii="GHEA Grapalat" w:eastAsia="Times New Roman" w:hAnsi="GHEA Grapalat" w:cs="GHEA Grapalat"/>
          <w:color w:val="000000"/>
          <w:sz w:val="20"/>
          <w:szCs w:val="20"/>
        </w:rPr>
        <w:t>ГНКО</w:t>
      </w:r>
    </w:p>
    <w:p w:rsidR="00B14802" w:rsidRPr="00B14802" w:rsidRDefault="00B14802" w:rsidP="00B14802">
      <w:pPr>
        <w:spacing w:after="24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14802">
        <w:rPr>
          <w:rFonts w:ascii="Calibri" w:eastAsia="Times New Roman" w:hAnsi="Calibri" w:cs="Calibri"/>
          <w:color w:val="000000"/>
          <w:sz w:val="20"/>
          <w:szCs w:val="20"/>
        </w:rPr>
        <w:t>                </w:t>
      </w:r>
    </w:p>
    <w:p w:rsidR="00B14802" w:rsidRPr="00B14802" w:rsidRDefault="00B14802" w:rsidP="00B148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B14802" w:rsidRPr="00B14802" w:rsidRDefault="00B14802" w:rsidP="00B14802">
      <w:pPr>
        <w:spacing w:after="0" w:line="240" w:lineRule="auto"/>
        <w:ind w:right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B14802" w:rsidRPr="00B14802" w:rsidRDefault="00B14802" w:rsidP="00B14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80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329.9pt;height:.75pt" o:hrpct="0" o:hrstd="t" o:hrnoshade="t" o:hr="t" fillcolor="black" stroked="f"/>
        </w:pict>
      </w:r>
    </w:p>
    <w:bookmarkStart w:id="11" w:name="_ftn1"/>
    <w:bookmarkEnd w:id="11"/>
    <w:p w:rsidR="00B14802" w:rsidRPr="00B14802" w:rsidRDefault="00B14802" w:rsidP="00B148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"_ftnref1"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[1] Количество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товаров, услуг 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работ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приобретаемых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по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заключенному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договору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завершено</w:t>
      </w:r>
    </w:p>
    <w:bookmarkStart w:id="12" w:name="_ftn2"/>
    <w:bookmarkEnd w:id="12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"_ftnref2"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[2]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L.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устранить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контракт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имеющихся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финансовых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ресурсов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подлежащих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закупке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товаров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услуг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мероприятий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договору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предусмотренных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общих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товаров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услуг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деятельность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типа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дополняют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друг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друга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«общий»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стойки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клуба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8"/>
          <w:szCs w:val="8"/>
          <w:vertAlign w:val="superscript"/>
        </w:rPr>
        <w:t> </w:t>
      </w:r>
    </w:p>
    <w:bookmarkStart w:id="13" w:name="_ftn3"/>
    <w:bookmarkEnd w:id="13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"_ftnref3"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[3]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Если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соглашение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менее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ресурсах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условии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тогда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устранить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финансовые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средства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предоставленные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суммами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размер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общее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количество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заполняющего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стороны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стойке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клуб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8"/>
          <w:szCs w:val="8"/>
          <w:vertAlign w:val="superscript"/>
        </w:rPr>
        <w:t>  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  </w:t>
      </w:r>
    </w:p>
    <w:bookmarkStart w:id="14" w:name="_ftn4"/>
    <w:bookmarkEnd w:id="14"/>
    <w:p w:rsidR="00B14802" w:rsidRPr="00B14802" w:rsidRDefault="00B14802" w:rsidP="00B148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"_ftnref4"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[4]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Другие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источники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финансирования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если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финансирование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источник</w:t>
      </w:r>
    </w:p>
    <w:bookmarkStart w:id="15" w:name="_ftn5"/>
    <w:bookmarkEnd w:id="15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"_ftnref5"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[5] В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соответствии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приглашением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сделали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все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изменения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датах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8"/>
          <w:szCs w:val="8"/>
          <w:vertAlign w:val="superscript"/>
        </w:rPr>
        <w:t> </w:t>
      </w:r>
    </w:p>
    <w:bookmarkStart w:id="16" w:name="_ftn6"/>
    <w:bookmarkEnd w:id="16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"_ftnref6"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[6]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Если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предложил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привели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цены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из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тех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двух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более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валют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затраты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на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завершение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приглашении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установленной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ставки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Армения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s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валюты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</w:p>
    <w:bookmarkStart w:id="17" w:name="_ftn7"/>
    <w:bookmarkEnd w:id="17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"_ftnref7"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[7]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Заполните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процедуру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рамках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предлагаемой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суммы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суммы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без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НДС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предлагаемая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общая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ма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без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НДС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дополняет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друг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друг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стойке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клуб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8"/>
          <w:szCs w:val="8"/>
          <w:vertAlign w:val="superscript"/>
        </w:rPr>
        <w:t>  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</w:p>
    <w:bookmarkStart w:id="18" w:name="_ftn8"/>
    <w:bookmarkEnd w:id="18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"_ftnref8"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[8]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Л.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исключить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тн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vyal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процедуру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предлагаемой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сумме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расчетов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мин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пунктов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адресованного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НДС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-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это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предложил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ую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сумму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начисленного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НДС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-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будет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дополнять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друг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друг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стойке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клуб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8"/>
          <w:szCs w:val="8"/>
          <w:vertAlign w:val="superscript"/>
        </w:rPr>
        <w:t>  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</w:p>
    <w:bookmarkStart w:id="19" w:name="_ftn9"/>
    <w:bookmarkEnd w:id="19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"_ftnref9"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[9]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L.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исключить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тн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vyal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процедуру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течение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рекомендуемого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количества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размера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том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числе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НД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-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это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предложили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общую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сумму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,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том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числе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НДС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-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это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заполнить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стороны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стойке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клуб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8"/>
          <w:szCs w:val="8"/>
          <w:vertAlign w:val="superscript"/>
        </w:rPr>
        <w:t>  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</w:p>
    <w:bookmarkStart w:id="20" w:name="_ftn10"/>
    <w:bookmarkEnd w:id="20"/>
    <w:p w:rsidR="00B14802" w:rsidRPr="00B14802" w:rsidRDefault="00B14802" w:rsidP="00B14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"_ftnref10"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[10]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Если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договор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подписывается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общей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стоимости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предполагаетс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я 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как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немного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денег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то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общая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стоимость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для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завершения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Total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колонки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имеющиеся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финансовые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ресурсы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рамках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: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«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финансовых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ресурсов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»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столбец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</w:p>
    <w:bookmarkStart w:id="21" w:name="_ftn11"/>
    <w:bookmarkEnd w:id="21"/>
    <w:p w:rsidR="00B14802" w:rsidRPr="00B14802" w:rsidRDefault="00B14802" w:rsidP="00B148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"https://translate.googleusercontent.com/translate_f" \l "_ftnref11" </w:instrTex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B1480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</w:rPr>
        <w:t>[11] </w:t>
      </w:r>
      <w:r w:rsidRPr="00B14802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Это не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завершен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,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если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договор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пользу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от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в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Армении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от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налогового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плательщика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платежа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счета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без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 xml:space="preserve"> 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гражданства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GHEA Grapalat"/>
          <w:i/>
          <w:iCs/>
          <w:color w:val="000000"/>
          <w:sz w:val="12"/>
          <w:szCs w:val="12"/>
        </w:rPr>
        <w:t>лица</w:t>
      </w:r>
      <w:r w:rsidRPr="00B14802">
        <w:rPr>
          <w:rFonts w:ascii="Calibri" w:eastAsia="Times New Roman" w:hAnsi="Calibri" w:cs="Calibri"/>
          <w:i/>
          <w:iCs/>
          <w:color w:val="000000"/>
          <w:sz w:val="12"/>
          <w:szCs w:val="12"/>
        </w:rPr>
        <w:t> </w:t>
      </w:r>
      <w:r w:rsidRPr="00B14802">
        <w:rPr>
          <w:rFonts w:ascii="GHEA Grapalat" w:eastAsia="Times New Roman" w:hAnsi="GHEA Grapalat" w:cs="Times New Roman"/>
          <w:i/>
          <w:iCs/>
          <w:color w:val="000000"/>
          <w:sz w:val="12"/>
          <w:szCs w:val="12"/>
        </w:rPr>
        <w:t>.</w:t>
      </w:r>
    </w:p>
    <w:p w:rsidR="00367C6A" w:rsidRDefault="00367C6A">
      <w:bookmarkStart w:id="22" w:name="_GoBack"/>
      <w:bookmarkEnd w:id="22"/>
    </w:p>
    <w:sectPr w:rsidR="00367C6A" w:rsidSect="006B5BD3">
      <w:pgSz w:w="16838" w:h="11906" w:orient="landscape" w:code="9"/>
      <w:pgMar w:top="1418" w:right="851" w:bottom="1418" w:left="992" w:header="561" w:footer="561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66"/>
    <w:rsid w:val="00367C6A"/>
    <w:rsid w:val="006B5BD3"/>
    <w:rsid w:val="007E7266"/>
    <w:rsid w:val="00B1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9B1A1-B0C8-4FF6-9712-EBECC799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ranslate.google.com/translate?hl=en&amp;prev=_t&amp;sl=hy&amp;tl=ru&amp;u=http://www.procurement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compgarant.am" TargetMode="External"/><Relationship Id="rId5" Type="http://schemas.openxmlformats.org/officeDocument/2006/relationships/hyperlink" Target="mailto:avtigran@inbox.ru" TargetMode="External"/><Relationship Id="rId4" Type="http://schemas.openxmlformats.org/officeDocument/2006/relationships/hyperlink" Target="mailto:Grigoryan.terez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1780</Words>
  <Characters>10146</Characters>
  <Application>Microsoft Office Word</Application>
  <DocSecurity>0</DocSecurity>
  <Lines>84</Lines>
  <Paragraphs>23</Paragraphs>
  <ScaleCrop>false</ScaleCrop>
  <Company/>
  <LinksUpToDate>false</LinksUpToDate>
  <CharactersWithSpaces>11903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2020-04-17T07:04:00Z</dcterms:created>
  <dcterms:modified xsi:type="dcterms:W3CDTF">2020-04-17T07:04:00Z</dcterms:modified>
</cp:coreProperties>
</file>